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B8B" w:rsidRPr="00D578D2" w:rsidRDefault="00542B8B" w:rsidP="00542B8B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 w:themeColor="text1"/>
          <w:sz w:val="160"/>
          <w:szCs w:val="160"/>
          <w:u w:val="single"/>
        </w:rPr>
      </w:pPr>
    </w:p>
    <w:p w:rsidR="00542B8B" w:rsidRPr="00D578D2" w:rsidRDefault="001E694C" w:rsidP="00542B8B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 w:themeColor="text1"/>
          <w:sz w:val="160"/>
          <w:szCs w:val="160"/>
          <w:u w:val="single"/>
        </w:rPr>
      </w:pPr>
      <w:r w:rsidRPr="00D578D2">
        <w:rPr>
          <w:rStyle w:val="c0"/>
          <w:b/>
          <w:color w:val="000000" w:themeColor="text1"/>
          <w:sz w:val="160"/>
          <w:szCs w:val="160"/>
          <w:u w:val="single"/>
        </w:rPr>
        <w:t xml:space="preserve">Доклад </w:t>
      </w:r>
    </w:p>
    <w:p w:rsidR="001E694C" w:rsidRPr="00D578D2" w:rsidRDefault="001E694C" w:rsidP="00542B8B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 w:themeColor="text1"/>
          <w:sz w:val="56"/>
          <w:szCs w:val="56"/>
        </w:rPr>
      </w:pPr>
      <w:r w:rsidRPr="00D578D2">
        <w:rPr>
          <w:rStyle w:val="c0"/>
          <w:b/>
          <w:color w:val="000000" w:themeColor="text1"/>
          <w:sz w:val="56"/>
          <w:szCs w:val="56"/>
        </w:rPr>
        <w:t>на тему:</w:t>
      </w:r>
    </w:p>
    <w:p w:rsidR="001E694C" w:rsidRPr="00D578D2" w:rsidRDefault="001E694C" w:rsidP="00542B8B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 w:themeColor="text1"/>
          <w:sz w:val="72"/>
          <w:szCs w:val="72"/>
        </w:rPr>
      </w:pPr>
    </w:p>
    <w:p w:rsidR="001E694C" w:rsidRPr="00D578D2" w:rsidRDefault="00542B8B" w:rsidP="00542B8B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i/>
          <w:color w:val="000000" w:themeColor="text1"/>
          <w:sz w:val="100"/>
          <w:szCs w:val="100"/>
        </w:rPr>
      </w:pPr>
      <w:r w:rsidRPr="00D578D2">
        <w:rPr>
          <w:rStyle w:val="c0"/>
          <w:b/>
          <w:i/>
          <w:color w:val="000000" w:themeColor="text1"/>
          <w:sz w:val="100"/>
          <w:szCs w:val="100"/>
        </w:rPr>
        <w:t>«</w:t>
      </w:r>
      <w:r w:rsidR="001E694C" w:rsidRPr="00D578D2">
        <w:rPr>
          <w:rStyle w:val="c0"/>
          <w:b/>
          <w:i/>
          <w:color w:val="000000" w:themeColor="text1"/>
          <w:sz w:val="100"/>
          <w:szCs w:val="100"/>
        </w:rPr>
        <w:t>Работа социального педагога с детьми ОВЗ</w:t>
      </w:r>
      <w:r w:rsidRPr="00D578D2">
        <w:rPr>
          <w:rStyle w:val="c0"/>
          <w:b/>
          <w:i/>
          <w:color w:val="000000" w:themeColor="text1"/>
          <w:sz w:val="100"/>
          <w:szCs w:val="100"/>
        </w:rPr>
        <w:t>»</w:t>
      </w:r>
    </w:p>
    <w:p w:rsidR="001E694C" w:rsidRPr="00D578D2" w:rsidRDefault="001E694C" w:rsidP="00542B8B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 w:themeColor="text1"/>
          <w:sz w:val="72"/>
          <w:szCs w:val="72"/>
        </w:rPr>
      </w:pPr>
    </w:p>
    <w:p w:rsidR="00542B8B" w:rsidRPr="00D578D2" w:rsidRDefault="001E694C" w:rsidP="00542B8B">
      <w:pPr>
        <w:pStyle w:val="c1"/>
        <w:shd w:val="clear" w:color="auto" w:fill="FFFFFF"/>
        <w:spacing w:before="0" w:beforeAutospacing="0" w:after="0" w:afterAutospacing="0"/>
        <w:jc w:val="right"/>
        <w:rPr>
          <w:rStyle w:val="c0"/>
          <w:b/>
          <w:color w:val="000000" w:themeColor="text1"/>
          <w:sz w:val="32"/>
          <w:szCs w:val="32"/>
        </w:rPr>
      </w:pPr>
      <w:r w:rsidRPr="00D578D2">
        <w:rPr>
          <w:rStyle w:val="c0"/>
          <w:b/>
          <w:color w:val="000000" w:themeColor="text1"/>
          <w:sz w:val="32"/>
          <w:szCs w:val="32"/>
          <w:u w:val="single"/>
        </w:rPr>
        <w:t>Подготовила:</w:t>
      </w:r>
      <w:r w:rsidRPr="00D578D2">
        <w:rPr>
          <w:rStyle w:val="c0"/>
          <w:b/>
          <w:color w:val="000000" w:themeColor="text1"/>
          <w:sz w:val="32"/>
          <w:szCs w:val="32"/>
        </w:rPr>
        <w:t xml:space="preserve"> социальный педагог </w:t>
      </w:r>
    </w:p>
    <w:p w:rsidR="00542B8B" w:rsidRPr="00D578D2" w:rsidRDefault="001E694C" w:rsidP="00542B8B">
      <w:pPr>
        <w:pStyle w:val="c1"/>
        <w:shd w:val="clear" w:color="auto" w:fill="FFFFFF"/>
        <w:spacing w:before="0" w:beforeAutospacing="0" w:after="0" w:afterAutospacing="0"/>
        <w:jc w:val="right"/>
        <w:rPr>
          <w:rStyle w:val="c0"/>
          <w:b/>
          <w:color w:val="000000" w:themeColor="text1"/>
          <w:sz w:val="32"/>
          <w:szCs w:val="32"/>
        </w:rPr>
      </w:pPr>
      <w:r w:rsidRPr="00D578D2">
        <w:rPr>
          <w:rStyle w:val="c0"/>
          <w:b/>
          <w:color w:val="000000" w:themeColor="text1"/>
          <w:sz w:val="32"/>
          <w:szCs w:val="32"/>
        </w:rPr>
        <w:t>МБОУ «</w:t>
      </w:r>
      <w:proofErr w:type="spellStart"/>
      <w:r w:rsidRPr="00D578D2">
        <w:rPr>
          <w:rStyle w:val="c0"/>
          <w:b/>
          <w:color w:val="000000" w:themeColor="text1"/>
          <w:sz w:val="32"/>
          <w:szCs w:val="32"/>
        </w:rPr>
        <w:t>Чиркейская</w:t>
      </w:r>
      <w:proofErr w:type="spellEnd"/>
      <w:r w:rsidRPr="00D578D2">
        <w:rPr>
          <w:rStyle w:val="c0"/>
          <w:b/>
          <w:color w:val="000000" w:themeColor="text1"/>
          <w:sz w:val="32"/>
          <w:szCs w:val="32"/>
        </w:rPr>
        <w:t xml:space="preserve"> гимназия им. Саида </w:t>
      </w:r>
      <w:proofErr w:type="spellStart"/>
      <w:r w:rsidRPr="00D578D2">
        <w:rPr>
          <w:rStyle w:val="c0"/>
          <w:b/>
          <w:color w:val="000000" w:themeColor="text1"/>
          <w:sz w:val="32"/>
          <w:szCs w:val="32"/>
        </w:rPr>
        <w:t>афанди</w:t>
      </w:r>
      <w:proofErr w:type="spellEnd"/>
      <w:r w:rsidRPr="00D578D2">
        <w:rPr>
          <w:rStyle w:val="c0"/>
          <w:b/>
          <w:color w:val="000000" w:themeColor="text1"/>
          <w:sz w:val="32"/>
          <w:szCs w:val="32"/>
        </w:rPr>
        <w:t xml:space="preserve"> </w:t>
      </w:r>
      <w:proofErr w:type="spellStart"/>
      <w:r w:rsidRPr="00D578D2">
        <w:rPr>
          <w:rStyle w:val="c0"/>
          <w:b/>
          <w:color w:val="000000" w:themeColor="text1"/>
          <w:sz w:val="32"/>
          <w:szCs w:val="32"/>
        </w:rPr>
        <w:t>аль-Чиркави</w:t>
      </w:r>
      <w:proofErr w:type="spellEnd"/>
      <w:r w:rsidRPr="00D578D2">
        <w:rPr>
          <w:rStyle w:val="c0"/>
          <w:b/>
          <w:color w:val="000000" w:themeColor="text1"/>
          <w:sz w:val="32"/>
          <w:szCs w:val="32"/>
        </w:rPr>
        <w:t xml:space="preserve">» </w:t>
      </w:r>
      <w:proofErr w:type="spellStart"/>
      <w:r w:rsidRPr="00D578D2">
        <w:rPr>
          <w:rStyle w:val="c0"/>
          <w:b/>
          <w:color w:val="000000" w:themeColor="text1"/>
          <w:sz w:val="32"/>
          <w:szCs w:val="32"/>
        </w:rPr>
        <w:t>Абдулазизова</w:t>
      </w:r>
      <w:proofErr w:type="spellEnd"/>
      <w:r w:rsidRPr="00D578D2">
        <w:rPr>
          <w:rStyle w:val="c0"/>
          <w:b/>
          <w:color w:val="000000" w:themeColor="text1"/>
          <w:sz w:val="32"/>
          <w:szCs w:val="32"/>
        </w:rPr>
        <w:t xml:space="preserve"> Ума </w:t>
      </w:r>
      <w:proofErr w:type="spellStart"/>
      <w:r w:rsidRPr="00D578D2">
        <w:rPr>
          <w:rStyle w:val="c0"/>
          <w:b/>
          <w:color w:val="000000" w:themeColor="text1"/>
          <w:sz w:val="32"/>
          <w:szCs w:val="32"/>
        </w:rPr>
        <w:t>Исмаиловна</w:t>
      </w:r>
      <w:proofErr w:type="spellEnd"/>
    </w:p>
    <w:p w:rsidR="00542B8B" w:rsidRPr="00D578D2" w:rsidRDefault="00542B8B" w:rsidP="00542B8B">
      <w:pPr>
        <w:pStyle w:val="c1"/>
        <w:shd w:val="clear" w:color="auto" w:fill="FFFFFF"/>
        <w:spacing w:before="0" w:beforeAutospacing="0" w:after="0" w:afterAutospacing="0"/>
        <w:jc w:val="right"/>
        <w:rPr>
          <w:rStyle w:val="c0"/>
          <w:b/>
          <w:color w:val="000000" w:themeColor="text1"/>
          <w:sz w:val="32"/>
          <w:szCs w:val="32"/>
        </w:rPr>
      </w:pPr>
    </w:p>
    <w:p w:rsidR="00542B8B" w:rsidRPr="00D578D2" w:rsidRDefault="00542B8B" w:rsidP="00542B8B">
      <w:pPr>
        <w:pStyle w:val="c1"/>
        <w:shd w:val="clear" w:color="auto" w:fill="FFFFFF"/>
        <w:spacing w:before="0" w:beforeAutospacing="0" w:after="0" w:afterAutospacing="0"/>
        <w:jc w:val="right"/>
        <w:rPr>
          <w:rStyle w:val="c0"/>
          <w:b/>
          <w:color w:val="000000" w:themeColor="text1"/>
          <w:sz w:val="32"/>
          <w:szCs w:val="32"/>
        </w:rPr>
      </w:pPr>
    </w:p>
    <w:p w:rsidR="00542B8B" w:rsidRPr="00D578D2" w:rsidRDefault="00542B8B" w:rsidP="00542B8B">
      <w:pPr>
        <w:pStyle w:val="c1"/>
        <w:shd w:val="clear" w:color="auto" w:fill="FFFFFF"/>
        <w:spacing w:before="0" w:beforeAutospacing="0" w:after="0" w:afterAutospacing="0"/>
        <w:jc w:val="right"/>
        <w:rPr>
          <w:rStyle w:val="c0"/>
          <w:b/>
          <w:color w:val="000000" w:themeColor="text1"/>
          <w:sz w:val="32"/>
          <w:szCs w:val="32"/>
        </w:rPr>
      </w:pPr>
    </w:p>
    <w:p w:rsidR="00542B8B" w:rsidRPr="00D578D2" w:rsidRDefault="00542B8B" w:rsidP="00542B8B">
      <w:pPr>
        <w:pStyle w:val="c1"/>
        <w:shd w:val="clear" w:color="auto" w:fill="FFFFFF"/>
        <w:spacing w:before="0" w:beforeAutospacing="0" w:after="0" w:afterAutospacing="0"/>
        <w:jc w:val="right"/>
        <w:rPr>
          <w:rStyle w:val="c0"/>
          <w:b/>
          <w:color w:val="000000" w:themeColor="text1"/>
          <w:sz w:val="32"/>
          <w:szCs w:val="32"/>
        </w:rPr>
      </w:pPr>
    </w:p>
    <w:p w:rsidR="00542B8B" w:rsidRPr="00D578D2" w:rsidRDefault="00542B8B" w:rsidP="00542B8B">
      <w:pPr>
        <w:pStyle w:val="c1"/>
        <w:shd w:val="clear" w:color="auto" w:fill="FFFFFF"/>
        <w:spacing w:before="0" w:beforeAutospacing="0" w:after="0" w:afterAutospacing="0"/>
        <w:jc w:val="right"/>
        <w:rPr>
          <w:rStyle w:val="c0"/>
          <w:b/>
          <w:color w:val="000000" w:themeColor="text1"/>
          <w:sz w:val="32"/>
          <w:szCs w:val="32"/>
        </w:rPr>
      </w:pPr>
    </w:p>
    <w:p w:rsidR="00542B8B" w:rsidRPr="00D578D2" w:rsidRDefault="00542B8B" w:rsidP="00542B8B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 w:themeColor="text1"/>
          <w:sz w:val="32"/>
          <w:szCs w:val="32"/>
        </w:rPr>
      </w:pPr>
    </w:p>
    <w:p w:rsidR="00542B8B" w:rsidRPr="00D578D2" w:rsidRDefault="00542B8B" w:rsidP="00542B8B">
      <w:pPr>
        <w:pStyle w:val="c1"/>
        <w:shd w:val="clear" w:color="auto" w:fill="FFFFFF"/>
        <w:spacing w:before="0" w:beforeAutospacing="0" w:after="0" w:afterAutospacing="0"/>
        <w:jc w:val="center"/>
        <w:rPr>
          <w:rStyle w:val="c0"/>
          <w:b/>
          <w:color w:val="000000" w:themeColor="text1"/>
          <w:sz w:val="32"/>
          <w:szCs w:val="32"/>
        </w:rPr>
      </w:pPr>
      <w:r w:rsidRPr="00D578D2">
        <w:rPr>
          <w:rStyle w:val="c0"/>
          <w:b/>
          <w:color w:val="000000" w:themeColor="text1"/>
          <w:sz w:val="32"/>
          <w:szCs w:val="32"/>
        </w:rPr>
        <w:t>2020</w:t>
      </w:r>
    </w:p>
    <w:p w:rsidR="0053753A" w:rsidRPr="00D578D2" w:rsidRDefault="001E694C" w:rsidP="00542B8B">
      <w:pPr>
        <w:pStyle w:val="c1"/>
        <w:shd w:val="clear" w:color="auto" w:fill="FFFFFF"/>
        <w:spacing w:before="0" w:beforeAutospacing="0" w:after="0" w:afterAutospacing="0"/>
        <w:rPr>
          <w:color w:val="000000" w:themeColor="text1"/>
          <w:sz w:val="32"/>
          <w:szCs w:val="32"/>
        </w:rPr>
      </w:pPr>
      <w:r w:rsidRPr="00D578D2">
        <w:rPr>
          <w:rStyle w:val="c0"/>
          <w:color w:val="000000" w:themeColor="text1"/>
          <w:sz w:val="32"/>
          <w:szCs w:val="32"/>
        </w:rPr>
        <w:br w:type="page"/>
      </w:r>
      <w:r w:rsidR="00542B8B" w:rsidRPr="00D578D2">
        <w:rPr>
          <w:rStyle w:val="c0"/>
          <w:color w:val="000000" w:themeColor="text1"/>
          <w:sz w:val="32"/>
          <w:szCs w:val="32"/>
        </w:rPr>
        <w:lastRenderedPageBreak/>
        <w:t xml:space="preserve">        </w:t>
      </w:r>
      <w:r w:rsidR="0053753A" w:rsidRPr="00D578D2">
        <w:rPr>
          <w:rStyle w:val="c0"/>
          <w:color w:val="000000" w:themeColor="text1"/>
          <w:sz w:val="28"/>
          <w:szCs w:val="28"/>
        </w:rPr>
        <w:t>В настоящее время одним из наиболее актуальных направлений деятельности социального педагога является работа с детьми с ОВЗ. Ухудшающаяся экологическая обстановка, высокий уровень заболеваемости родителей (особенно матерей), многочисленные социально-экономические, психолого-педагогические и медицинские проблемы - все это ведет к увеличению рождаемости детей с ограниченными возможностями здоровья.</w:t>
      </w:r>
      <w:r w:rsidR="0053753A" w:rsidRPr="00D578D2">
        <w:rPr>
          <w:color w:val="000000" w:themeColor="text1"/>
          <w:sz w:val="28"/>
          <w:szCs w:val="28"/>
        </w:rPr>
        <w:br/>
      </w:r>
    </w:p>
    <w:p w:rsidR="0053753A" w:rsidRPr="00D578D2" w:rsidRDefault="0053753A" w:rsidP="0053753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 w:themeColor="text1"/>
          <w:sz w:val="28"/>
          <w:szCs w:val="28"/>
        </w:rPr>
      </w:pPr>
      <w:r w:rsidRPr="00D578D2">
        <w:rPr>
          <w:rStyle w:val="c0"/>
          <w:color w:val="000000" w:themeColor="text1"/>
          <w:sz w:val="28"/>
          <w:szCs w:val="28"/>
        </w:rPr>
        <w:t>  Дети с ограниченными возможностями здоровья - это дети, имеющие отклонения от нормы, которые характеризуются ограничением способности осуществлять самообслуживание, передвижение, ориентацию, общение, контроль над своим поведением, обучение и трудовую деятельность.</w:t>
      </w:r>
    </w:p>
    <w:p w:rsidR="00794587" w:rsidRPr="00D578D2" w:rsidRDefault="00794587" w:rsidP="0053753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 w:themeColor="text1"/>
          <w:sz w:val="28"/>
          <w:szCs w:val="28"/>
        </w:rPr>
      </w:pPr>
    </w:p>
    <w:p w:rsidR="0053753A" w:rsidRPr="00D578D2" w:rsidRDefault="0053753A" w:rsidP="0053753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 w:themeColor="text1"/>
          <w:sz w:val="28"/>
          <w:szCs w:val="28"/>
        </w:rPr>
      </w:pPr>
      <w:r w:rsidRPr="00D578D2">
        <w:rPr>
          <w:rStyle w:val="c0"/>
          <w:color w:val="000000" w:themeColor="text1"/>
          <w:sz w:val="28"/>
          <w:szCs w:val="28"/>
        </w:rPr>
        <w:t>  К детям с ОВЗ, кроме детей с физическими нарушениями, относятся дети с умственной отсталостью, с нарушениями слуха, зрения, недоразвитием речи, с ранним детским аутизмом, с комбинированными нарушениями в развитии.</w:t>
      </w:r>
    </w:p>
    <w:p w:rsidR="0053753A" w:rsidRPr="00D578D2" w:rsidRDefault="0053753A" w:rsidP="00DE019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D578D2">
        <w:rPr>
          <w:rStyle w:val="c0"/>
          <w:color w:val="000000" w:themeColor="text1"/>
          <w:sz w:val="28"/>
          <w:szCs w:val="28"/>
        </w:rPr>
        <w:t>Большинство родителей, имеющих детей </w:t>
      </w:r>
      <w:proofErr w:type="spellStart"/>
      <w:r w:rsidRPr="00D578D2">
        <w:rPr>
          <w:rStyle w:val="c0"/>
          <w:color w:val="000000" w:themeColor="text1"/>
          <w:sz w:val="28"/>
          <w:szCs w:val="28"/>
        </w:rPr>
        <w:t>c</w:t>
      </w:r>
      <w:proofErr w:type="spellEnd"/>
      <w:r w:rsidRPr="00D578D2">
        <w:rPr>
          <w:rStyle w:val="c0"/>
          <w:color w:val="000000" w:themeColor="text1"/>
          <w:sz w:val="28"/>
          <w:szCs w:val="28"/>
        </w:rPr>
        <w:t xml:space="preserve"> ограниченными возможностями здоровья, хотят, чтобы их ребенок воспитывался и обучался в среде здоровых сверстников, чтобы он по возможности максимально интегрировался в общество здоровых людей. Поэтому в настоящее время возникает необходимость внедрения такого образования, которое позволило бы детям с ограниченными возможностями здоровья обучаться совместно со здоровыми сверстниками, получать образование наравне с ними, т. е. инклюзивного образования.</w:t>
      </w:r>
    </w:p>
    <w:p w:rsidR="00DE019C" w:rsidRDefault="0053753A" w:rsidP="00DE019C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578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настоящее время в России начинает складываться модель инклюзивной практики обучения, при которой дети с особыми образовательными потребностями включаются в общеобразовательный процесс, но не стихийно, а при создании в образовательной организации специальной программы сопровождения.</w:t>
      </w:r>
    </w:p>
    <w:p w:rsidR="0053753A" w:rsidRPr="00DE019C" w:rsidRDefault="00DE019C" w:rsidP="00DE019C">
      <w:pPr>
        <w:rPr>
          <w:rStyle w:val="c0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E019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3753A" w:rsidRPr="00DE019C">
        <w:rPr>
          <w:rFonts w:ascii="Times New Roman" w:hAnsi="Times New Roman" w:cs="Times New Roman"/>
          <w:color w:val="000000" w:themeColor="text1"/>
          <w:sz w:val="28"/>
          <w:szCs w:val="28"/>
        </w:rPr>
        <w:t>Для ребенка с ограниченными возможностями здоровья (далее - ОВЗ) детский коллектив является самым мощным ресурсом развития. Невозможно научить общаться со сверстниками, изолировав от них. От того, как станут относиться к ребенку другие дети, во многом будут зависеть его мотивация к учебе и душевное состояние. Совместное обучение детей с разным уровнем возможностей позитивно и эффективно по следующим причинам: ребята учатся взаимодействовать друг с другом и получают опыт взаимоотношений.</w:t>
      </w:r>
    </w:p>
    <w:p w:rsidR="0053753A" w:rsidRPr="00D578D2" w:rsidRDefault="0053753A" w:rsidP="0053753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 w:themeColor="text1"/>
          <w:sz w:val="28"/>
          <w:szCs w:val="28"/>
        </w:rPr>
      </w:pPr>
      <w:r w:rsidRPr="00D578D2">
        <w:rPr>
          <w:rStyle w:val="c0"/>
          <w:color w:val="000000" w:themeColor="text1"/>
          <w:sz w:val="28"/>
          <w:szCs w:val="28"/>
        </w:rPr>
        <w:t>Цель работы социального педагога с данной категорией детей заключается в обеспечении детям с ОВЗ возможности вести образ жизни, соответствующий возрасту; максимальном приспособлении ребенка к окружающей среде и обществу путем обучения навыкам самообслуживания, приобретение знаний профессионального опыта, участия в общественно-полезном труде; в помощи родителям детей-инвалидов.</w:t>
      </w:r>
    </w:p>
    <w:p w:rsidR="00794587" w:rsidRPr="00D578D2" w:rsidRDefault="00794587" w:rsidP="0053753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color w:val="000000" w:themeColor="text1"/>
          <w:sz w:val="28"/>
          <w:szCs w:val="28"/>
        </w:rPr>
      </w:pPr>
    </w:p>
    <w:p w:rsidR="0053753A" w:rsidRPr="00D578D2" w:rsidRDefault="0053753A" w:rsidP="0053753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 w:themeColor="text1"/>
          <w:sz w:val="28"/>
          <w:szCs w:val="28"/>
        </w:rPr>
      </w:pPr>
      <w:r w:rsidRPr="00D578D2">
        <w:rPr>
          <w:rStyle w:val="c0"/>
          <w:color w:val="000000" w:themeColor="text1"/>
          <w:sz w:val="28"/>
          <w:szCs w:val="28"/>
        </w:rPr>
        <w:t>Во-первых, оказание индивидуальной помощи ребенку-инвалиду. Она включает в себя помощь в адаптации к среде здоровых сверстников, проведение совместно с психологом диагностики, позволяющей выявить уровень умственных способностей ребенка-инвалида, его эмоциональное напряжение, уровень тревожности, зону ближайшего развития. Проведение такой диагностики дает возможность устранить негативные влияния в классе, а также оказывает помощь в индивидуальном подходе к ребенку. Осуществляя деятельность в данном направлении, социальный педагог совместно с классным руководителем должен привлекать ребенка с ограниченными возможностями здоровья  к участию в школьных концертах, праздниках, соревнованиях. Это позволит детям самоутвердиться, поверить в свои силы и возможности, а в здоровых детях такие совместные мероприятия воспитывают милосердие, терпимость, отзывчивость.</w:t>
      </w:r>
    </w:p>
    <w:p w:rsidR="00794587" w:rsidRPr="00D578D2" w:rsidRDefault="00794587" w:rsidP="0053753A">
      <w:pPr>
        <w:pStyle w:val="c1"/>
        <w:shd w:val="clear" w:color="auto" w:fill="FFFFFF"/>
        <w:spacing w:before="0" w:beforeAutospacing="0" w:after="0" w:afterAutospacing="0"/>
        <w:ind w:firstLine="568"/>
        <w:jc w:val="both"/>
        <w:rPr>
          <w:rStyle w:val="c0"/>
          <w:color w:val="000000" w:themeColor="text1"/>
          <w:sz w:val="28"/>
          <w:szCs w:val="28"/>
        </w:rPr>
      </w:pPr>
    </w:p>
    <w:p w:rsidR="00835DE0" w:rsidRPr="00D578D2" w:rsidRDefault="00835DE0" w:rsidP="00835DE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D578D2">
        <w:rPr>
          <w:color w:val="000000" w:themeColor="text1"/>
          <w:sz w:val="28"/>
          <w:szCs w:val="28"/>
        </w:rPr>
        <w:t>Эффективными приемами коррекционного воздействия на эмоциональную и познавательную сферу детей с  ОВЗ в развитии являются:</w:t>
      </w:r>
    </w:p>
    <w:p w:rsidR="00835DE0" w:rsidRPr="00D578D2" w:rsidRDefault="00835DE0" w:rsidP="00835DE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D578D2">
        <w:rPr>
          <w:color w:val="000000" w:themeColor="text1"/>
          <w:sz w:val="28"/>
          <w:szCs w:val="28"/>
        </w:rPr>
        <w:t>1. игровые ситуации;</w:t>
      </w:r>
    </w:p>
    <w:p w:rsidR="00835DE0" w:rsidRPr="00D578D2" w:rsidRDefault="00835DE0" w:rsidP="00835DE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D578D2">
        <w:rPr>
          <w:color w:val="000000" w:themeColor="text1"/>
          <w:sz w:val="28"/>
          <w:szCs w:val="28"/>
        </w:rPr>
        <w:t>2. дидактические иг</w:t>
      </w:r>
      <w:r w:rsidR="00794587" w:rsidRPr="00D578D2">
        <w:rPr>
          <w:color w:val="000000" w:themeColor="text1"/>
          <w:sz w:val="28"/>
          <w:szCs w:val="28"/>
        </w:rPr>
        <w:t>ры</w:t>
      </w:r>
      <w:r w:rsidRPr="00D578D2">
        <w:rPr>
          <w:color w:val="000000" w:themeColor="text1"/>
          <w:sz w:val="28"/>
          <w:szCs w:val="28"/>
        </w:rPr>
        <w:t>;</w:t>
      </w:r>
    </w:p>
    <w:p w:rsidR="00835DE0" w:rsidRPr="00D578D2" w:rsidRDefault="00835DE0" w:rsidP="00835DE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D578D2">
        <w:rPr>
          <w:color w:val="000000" w:themeColor="text1"/>
          <w:sz w:val="28"/>
          <w:szCs w:val="28"/>
        </w:rPr>
        <w:t>3.игровые тренинги, способствующие развитию умения общаться с другими;</w:t>
      </w:r>
    </w:p>
    <w:p w:rsidR="00835DE0" w:rsidRPr="00D578D2" w:rsidRDefault="00835DE0" w:rsidP="00835DE0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 w:themeColor="text1"/>
          <w:sz w:val="28"/>
          <w:szCs w:val="28"/>
        </w:rPr>
      </w:pPr>
      <w:r w:rsidRPr="00D578D2">
        <w:rPr>
          <w:color w:val="000000" w:themeColor="text1"/>
          <w:sz w:val="28"/>
          <w:szCs w:val="28"/>
        </w:rPr>
        <w:t xml:space="preserve">4. </w:t>
      </w:r>
      <w:proofErr w:type="spellStart"/>
      <w:r w:rsidRPr="00D578D2">
        <w:rPr>
          <w:color w:val="000000" w:themeColor="text1"/>
          <w:sz w:val="28"/>
          <w:szCs w:val="28"/>
        </w:rPr>
        <w:t>психогимнастика</w:t>
      </w:r>
      <w:proofErr w:type="spellEnd"/>
      <w:r w:rsidRPr="00D578D2">
        <w:rPr>
          <w:color w:val="000000" w:themeColor="text1"/>
          <w:sz w:val="28"/>
          <w:szCs w:val="28"/>
        </w:rPr>
        <w:t xml:space="preserve"> и релаксация, позволяющие снять мышечные спазмы и зажимы, особенно в области лица и кистей рук.</w:t>
      </w:r>
    </w:p>
    <w:p w:rsidR="00794587" w:rsidRPr="00D578D2" w:rsidRDefault="00DE019C" w:rsidP="00DE019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 w:rsidR="0053753A" w:rsidRPr="00D578D2">
        <w:rPr>
          <w:rStyle w:val="c0"/>
          <w:color w:val="000000" w:themeColor="text1"/>
          <w:sz w:val="28"/>
          <w:szCs w:val="28"/>
        </w:rPr>
        <w:t>Во-вторых, работа с классным коллективом. Осуществлять деятельность в данном направлении социальный педагог может совместно с психологом и классным руководителем. Необходимо объяснять здоровым детям, что ученик с ограниченными возможностями является равным участником образовательного процесса. С детьми, которые не решаются на работу и взаимодействие с такими учениками нужно вести систематическую работу, выяснить причину такой позиции и постараться изменить ее в сторону признания равных прав у каждого ребенка.</w:t>
      </w:r>
    </w:p>
    <w:p w:rsidR="00794587" w:rsidRPr="00DE019C" w:rsidRDefault="00DE019C" w:rsidP="00DE019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rStyle w:val="c0"/>
          <w:color w:val="000000" w:themeColor="text1"/>
          <w:sz w:val="28"/>
          <w:szCs w:val="28"/>
        </w:rPr>
        <w:t xml:space="preserve">  </w:t>
      </w:r>
      <w:r w:rsidR="0053753A" w:rsidRPr="00D578D2">
        <w:rPr>
          <w:rStyle w:val="c0"/>
          <w:color w:val="000000" w:themeColor="text1"/>
          <w:sz w:val="28"/>
          <w:szCs w:val="28"/>
        </w:rPr>
        <w:t>В-третьих, работа социального педагога с семьей ребенка с ОВЗ. Технология работы социального педагога с семьей ребенка-инвалида включает оказание психологической помощи, правовое консультирование родителей, содействие в оказании материальной и бытовой помощи, оказание помощи родителям во взаимодействии с различными центрами и учреждениями. Социальный педагог должен стремиться привлекать родителей ребенка с ограниченными возможностями здоровья к воспитанию и обучению с</w:t>
      </w:r>
      <w:r w:rsidR="0053753A" w:rsidRPr="00D578D2">
        <w:rPr>
          <w:color w:val="000000" w:themeColor="text1"/>
          <w:sz w:val="28"/>
          <w:szCs w:val="28"/>
          <w:shd w:val="clear" w:color="auto" w:fill="FFFFFF"/>
        </w:rPr>
        <w:t>воих детей активными и гармоничными личностями.</w:t>
      </w:r>
    </w:p>
    <w:p w:rsidR="0053753A" w:rsidRPr="00D578D2" w:rsidRDefault="00DE019C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53753A" w:rsidRPr="00D578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В-четвертых, взаимодействие самого социального педагога с различными субъектами оказания помощи детям-инвалидам и различными представителями общественных организаций. Осуществляя деятельность в данном направлении, социальный педагог может оказывать помощь в составлении планов социально-педагогической реабилитации, взаимодействовать с различными специалистами, в решении проблем данной </w:t>
      </w:r>
      <w:r w:rsidR="0053753A" w:rsidRPr="00D578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категории детей. В школе накоплен определенный опыт в работе с детьми – инвалидами, детьми с ограниченными возможностями здоровья. Это и диагностика, и регулярная профилактическая работа, обращение в различные учреждения, занимающиеся с детьми и семьями данной категории. Но, к сожалению, ежегодно списки детей – инвалидов, детей с ограниченными возможностями здоровья  пополняются.</w:t>
      </w:r>
    </w:p>
    <w:p w:rsidR="00395BB9" w:rsidRPr="00D578D2" w:rsidRDefault="0053753A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578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Дети  с ограниченными возможностями здоровья обучаются  по адаптированным основным общеобразовательным программам, а дети - инвалиды  в соответствии с индивидуальной программой реабилитации инвалида. </w:t>
      </w:r>
    </w:p>
    <w:p w:rsidR="0053753A" w:rsidRPr="00D578D2" w:rsidRDefault="0053753A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D578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r w:rsidR="00395BB9" w:rsidRPr="00D578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нашей</w:t>
      </w:r>
      <w:r w:rsidRPr="00D578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школе создаются специальные условия для обучения, воспитания и развития таких обучающихся,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материалов. </w:t>
      </w:r>
      <w:r w:rsidR="00395BB9" w:rsidRPr="00D578D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gramEnd"/>
    </w:p>
    <w:p w:rsidR="001E694C" w:rsidRPr="00D578D2" w:rsidRDefault="001E694C">
      <w:pP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1E694C" w:rsidRPr="00D578D2" w:rsidRDefault="001E694C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</w:pPr>
      <w:r w:rsidRPr="00D578D2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shd w:val="clear" w:color="auto" w:fill="FFFFFF"/>
        </w:rPr>
        <w:t>Рекомендации социальным педагогам при работе с детьми ОВЗ</w:t>
      </w:r>
    </w:p>
    <w:p w:rsidR="001E694C" w:rsidRPr="00D578D2" w:rsidRDefault="001E694C" w:rsidP="001E694C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8D2">
        <w:rPr>
          <w:rFonts w:ascii="Times New Roman" w:hAnsi="Times New Roman" w:cs="Times New Roman"/>
          <w:color w:val="000000" w:themeColor="text1"/>
          <w:sz w:val="28"/>
          <w:szCs w:val="28"/>
        </w:rPr>
        <w:t>Расширение кругозора воспитанника</w:t>
      </w:r>
      <w:r w:rsidR="007A16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E694C" w:rsidRPr="00D578D2" w:rsidRDefault="001E694C" w:rsidP="001E694C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8D2">
        <w:rPr>
          <w:rFonts w:ascii="Times New Roman" w:hAnsi="Times New Roman" w:cs="Times New Roman"/>
          <w:color w:val="000000" w:themeColor="text1"/>
          <w:sz w:val="28"/>
          <w:szCs w:val="28"/>
        </w:rPr>
        <w:t>Выработать в воспитаннике концепцию «Я</w:t>
      </w:r>
      <w:r w:rsidR="007A1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8D2">
        <w:rPr>
          <w:rFonts w:ascii="Times New Roman" w:hAnsi="Times New Roman" w:cs="Times New Roman"/>
          <w:color w:val="000000" w:themeColor="text1"/>
          <w:sz w:val="28"/>
          <w:szCs w:val="28"/>
        </w:rPr>
        <w:t>- как все»</w:t>
      </w:r>
      <w:r w:rsidR="007A160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bookmarkStart w:id="0" w:name="_GoBack"/>
      <w:bookmarkEnd w:id="0"/>
    </w:p>
    <w:p w:rsidR="001E694C" w:rsidRPr="00D578D2" w:rsidRDefault="001E694C" w:rsidP="001E694C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8D2">
        <w:rPr>
          <w:rFonts w:ascii="Times New Roman" w:hAnsi="Times New Roman" w:cs="Times New Roman"/>
          <w:color w:val="000000" w:themeColor="text1"/>
          <w:sz w:val="28"/>
          <w:szCs w:val="28"/>
        </w:rPr>
        <w:t>Направление лишней энергии в нужное русло.</w:t>
      </w:r>
    </w:p>
    <w:p w:rsidR="001E694C" w:rsidRPr="00D578D2" w:rsidRDefault="001E694C" w:rsidP="001E694C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8D2">
        <w:rPr>
          <w:rFonts w:ascii="Times New Roman" w:hAnsi="Times New Roman" w:cs="Times New Roman"/>
          <w:color w:val="000000" w:themeColor="text1"/>
          <w:sz w:val="28"/>
          <w:szCs w:val="28"/>
        </w:rPr>
        <w:t>Учить выражать свои эмоции, подавление замкнутости.</w:t>
      </w:r>
    </w:p>
    <w:p w:rsidR="001E694C" w:rsidRPr="00D578D2" w:rsidRDefault="001E694C" w:rsidP="001E694C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8D2">
        <w:rPr>
          <w:rFonts w:ascii="Times New Roman" w:hAnsi="Times New Roman" w:cs="Times New Roman"/>
          <w:color w:val="000000" w:themeColor="text1"/>
          <w:sz w:val="28"/>
          <w:szCs w:val="28"/>
        </w:rPr>
        <w:t>Включение в учебу воспитанника родителей.</w:t>
      </w:r>
    </w:p>
    <w:p w:rsidR="001E694C" w:rsidRPr="00D578D2" w:rsidRDefault="001E694C" w:rsidP="001E694C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8D2">
        <w:rPr>
          <w:rFonts w:ascii="Times New Roman" w:hAnsi="Times New Roman" w:cs="Times New Roman"/>
          <w:color w:val="000000" w:themeColor="text1"/>
          <w:sz w:val="28"/>
          <w:szCs w:val="28"/>
        </w:rPr>
        <w:t>Преодоление пассивности.</w:t>
      </w:r>
    </w:p>
    <w:p w:rsidR="001E694C" w:rsidRPr="00D578D2" w:rsidRDefault="001E694C" w:rsidP="001E694C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8D2">
        <w:rPr>
          <w:rFonts w:ascii="Times New Roman" w:hAnsi="Times New Roman" w:cs="Times New Roman"/>
          <w:color w:val="000000" w:themeColor="text1"/>
          <w:sz w:val="28"/>
          <w:szCs w:val="28"/>
        </w:rPr>
        <w:t>Развитие коммуникабельности воспитанника.</w:t>
      </w:r>
    </w:p>
    <w:p w:rsidR="001E694C" w:rsidRPr="00D578D2" w:rsidRDefault="001E694C" w:rsidP="001E694C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578D2">
        <w:rPr>
          <w:rFonts w:ascii="Times New Roman" w:hAnsi="Times New Roman" w:cs="Times New Roman"/>
          <w:color w:val="000000" w:themeColor="text1"/>
          <w:sz w:val="28"/>
          <w:szCs w:val="28"/>
        </w:rPr>
        <w:t>Научить любить жизнь, научить  преодолевать трудности и уметь протянуть руку помощи.</w:t>
      </w:r>
    </w:p>
    <w:sectPr w:rsidR="001E694C" w:rsidRPr="00D578D2" w:rsidSect="00C36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F79AE"/>
    <w:multiLevelType w:val="hybridMultilevel"/>
    <w:tmpl w:val="44C49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FDC"/>
    <w:rsid w:val="001E694C"/>
    <w:rsid w:val="00395BB9"/>
    <w:rsid w:val="00497FDC"/>
    <w:rsid w:val="0053753A"/>
    <w:rsid w:val="00542B8B"/>
    <w:rsid w:val="00794587"/>
    <w:rsid w:val="007A160C"/>
    <w:rsid w:val="00835DE0"/>
    <w:rsid w:val="00942BEC"/>
    <w:rsid w:val="00C36E74"/>
    <w:rsid w:val="00D578D2"/>
    <w:rsid w:val="00DD2869"/>
    <w:rsid w:val="00DE0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E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37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3753A"/>
  </w:style>
  <w:style w:type="paragraph" w:styleId="a3">
    <w:name w:val="Normal (Web)"/>
    <w:basedOn w:val="a"/>
    <w:uiPriority w:val="99"/>
    <w:semiHidden/>
    <w:unhideWhenUsed/>
    <w:rsid w:val="00835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E69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537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3753A"/>
  </w:style>
  <w:style w:type="paragraph" w:styleId="a3">
    <w:name w:val="Normal (Web)"/>
    <w:basedOn w:val="a"/>
    <w:uiPriority w:val="99"/>
    <w:semiHidden/>
    <w:unhideWhenUsed/>
    <w:rsid w:val="00835D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E69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9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 магомедов</dc:creator>
  <cp:keywords/>
  <dc:description/>
  <cp:lastModifiedBy>User</cp:lastModifiedBy>
  <cp:revision>11</cp:revision>
  <dcterms:created xsi:type="dcterms:W3CDTF">2020-07-24T08:08:00Z</dcterms:created>
  <dcterms:modified xsi:type="dcterms:W3CDTF">2020-08-12T13:18:00Z</dcterms:modified>
</cp:coreProperties>
</file>